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7B" w:rsidRDefault="002B627B" w:rsidP="002B627B">
      <w:pPr>
        <w:spacing w:before="54"/>
        <w:ind w:left="100"/>
        <w:rPr>
          <w:sz w:val="36"/>
        </w:rPr>
      </w:pPr>
      <w:r>
        <w:rPr>
          <w:color w:val="528135"/>
          <w:sz w:val="36"/>
        </w:rPr>
        <w:t>Local</w:t>
      </w:r>
      <w:r>
        <w:rPr>
          <w:color w:val="528135"/>
          <w:spacing w:val="-55"/>
          <w:sz w:val="36"/>
        </w:rPr>
        <w:t xml:space="preserve"> </w:t>
      </w:r>
      <w:r>
        <w:rPr>
          <w:color w:val="528135"/>
          <w:sz w:val="36"/>
        </w:rPr>
        <w:t>Chapter</w:t>
      </w:r>
      <w:r>
        <w:rPr>
          <w:color w:val="528135"/>
          <w:spacing w:val="-55"/>
          <w:sz w:val="36"/>
        </w:rPr>
        <w:t xml:space="preserve"> </w:t>
      </w:r>
      <w:r>
        <w:rPr>
          <w:color w:val="528135"/>
          <w:sz w:val="36"/>
        </w:rPr>
        <w:t>Constitution</w:t>
      </w:r>
      <w:r>
        <w:rPr>
          <w:color w:val="528135"/>
          <w:spacing w:val="-54"/>
          <w:sz w:val="36"/>
        </w:rPr>
        <w:t xml:space="preserve"> </w:t>
      </w:r>
      <w:r>
        <w:rPr>
          <w:color w:val="528135"/>
          <w:sz w:val="36"/>
        </w:rPr>
        <w:t>Template</w:t>
      </w:r>
    </w:p>
    <w:p w:rsidR="002B627B" w:rsidRDefault="002B627B" w:rsidP="002B627B">
      <w:pPr>
        <w:tabs>
          <w:tab w:val="left" w:pos="2603"/>
        </w:tabs>
        <w:spacing w:before="170"/>
        <w:ind w:left="100"/>
      </w:pPr>
      <w:r>
        <w:t xml:space="preserve">Dated </w:t>
      </w:r>
      <w:r>
        <w:t>November 14</w:t>
      </w:r>
      <w:r w:rsidRPr="002B627B">
        <w:rPr>
          <w:vertAlign w:val="superscript"/>
        </w:rPr>
        <w:t>th</w:t>
      </w:r>
      <w:r>
        <w:t>, 2018</w:t>
      </w:r>
    </w:p>
    <w:p w:rsidR="002B627B" w:rsidRDefault="002B627B" w:rsidP="002B627B">
      <w:pPr>
        <w:pStyle w:val="BodyText"/>
        <w:tabs>
          <w:tab w:val="left" w:pos="6850"/>
          <w:tab w:val="left" w:pos="9469"/>
        </w:tabs>
        <w:spacing w:before="148" w:line="470" w:lineRule="auto"/>
        <w:ind w:left="100" w:right="229"/>
      </w:pPr>
      <w:r>
        <w:t>The</w:t>
      </w:r>
      <w:r>
        <w:rPr>
          <w:spacing w:val="-18"/>
        </w:rPr>
        <w:t xml:space="preserve"> </w:t>
      </w:r>
      <w:r>
        <w:t>name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association</w:t>
      </w:r>
      <w:r>
        <w:rPr>
          <w:spacing w:val="-17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u w:val="single"/>
        </w:rPr>
        <w:t xml:space="preserve"> </w:t>
      </w:r>
      <w:r>
        <w:rPr>
          <w:u w:val="single"/>
        </w:rPr>
        <w:t>Kootenay Boundary Outdoor Educators</w:t>
      </w:r>
      <w:r>
        <w:t>, subsection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>Boundary District Teachers’ Association</w:t>
      </w:r>
      <w:r>
        <w:rPr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chapter</w:t>
      </w:r>
      <w:r>
        <w:rPr>
          <w:spacing w:val="-1"/>
          <w:w w:val="9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Environmental</w:t>
      </w:r>
      <w:r>
        <w:rPr>
          <w:spacing w:val="-29"/>
        </w:rPr>
        <w:t xml:space="preserve"> </w:t>
      </w:r>
      <w:r>
        <w:t>Educators’</w:t>
      </w:r>
      <w:r>
        <w:rPr>
          <w:spacing w:val="-29"/>
        </w:rPr>
        <w:t xml:space="preserve"> </w:t>
      </w:r>
      <w:r>
        <w:t>PSA.</w:t>
      </w:r>
    </w:p>
    <w:p w:rsidR="002B627B" w:rsidRDefault="002B627B" w:rsidP="002B627B">
      <w:pPr>
        <w:pStyle w:val="BodyText"/>
        <w:spacing w:before="3"/>
        <w:rPr>
          <w:sz w:val="38"/>
        </w:rPr>
      </w:pPr>
    </w:p>
    <w:p w:rsidR="002B627B" w:rsidRDefault="002B627B" w:rsidP="002B627B">
      <w:pPr>
        <w:pStyle w:val="BodyText"/>
        <w:spacing w:before="1" w:line="274" w:lineRule="exact"/>
        <w:ind w:left="100"/>
      </w:pPr>
      <w:r>
        <w:t>GOALS</w:t>
      </w:r>
    </w:p>
    <w:p w:rsidR="002B627B" w:rsidRDefault="002B627B" w:rsidP="002B627B">
      <w:pPr>
        <w:pStyle w:val="BodyText"/>
        <w:spacing w:line="274" w:lineRule="exact"/>
        <w:ind w:left="100"/>
      </w:pPr>
      <w:r>
        <w:t>The goals of this association shall be:</w:t>
      </w:r>
    </w:p>
    <w:p w:rsidR="002B627B" w:rsidRDefault="002B627B" w:rsidP="002B627B">
      <w:pPr>
        <w:pStyle w:val="BodyText"/>
        <w:numPr>
          <w:ilvl w:val="0"/>
          <w:numId w:val="4"/>
        </w:numPr>
        <w:rPr>
          <w:sz w:val="26"/>
        </w:rPr>
      </w:pPr>
      <w:r>
        <w:rPr>
          <w:sz w:val="26"/>
        </w:rPr>
        <w:t>Get more students outside.</w:t>
      </w:r>
    </w:p>
    <w:p w:rsidR="002B627B" w:rsidRDefault="002B627B" w:rsidP="002B627B">
      <w:pPr>
        <w:pStyle w:val="BodyText"/>
        <w:numPr>
          <w:ilvl w:val="0"/>
          <w:numId w:val="4"/>
        </w:numPr>
        <w:rPr>
          <w:sz w:val="26"/>
        </w:rPr>
      </w:pPr>
      <w:r>
        <w:rPr>
          <w:sz w:val="26"/>
        </w:rPr>
        <w:t>Encourage district staff to take children outside.</w:t>
      </w:r>
    </w:p>
    <w:p w:rsidR="002B627B" w:rsidRPr="002B627B" w:rsidRDefault="002B627B" w:rsidP="002B627B">
      <w:pPr>
        <w:pStyle w:val="BodyText"/>
        <w:numPr>
          <w:ilvl w:val="0"/>
          <w:numId w:val="4"/>
        </w:numPr>
        <w:rPr>
          <w:sz w:val="26"/>
        </w:rPr>
      </w:pPr>
      <w:r>
        <w:rPr>
          <w:sz w:val="26"/>
        </w:rPr>
        <w:t>Provide at least one outdoor education focused professional development opportunity for teachers</w:t>
      </w:r>
      <w:r w:rsidR="00ED0477">
        <w:rPr>
          <w:sz w:val="26"/>
        </w:rPr>
        <w:t xml:space="preserve"> this school year</w:t>
      </w:r>
      <w:bookmarkStart w:id="0" w:name="_GoBack"/>
      <w:bookmarkEnd w:id="0"/>
      <w:r>
        <w:rPr>
          <w:sz w:val="26"/>
        </w:rPr>
        <w:t>.</w:t>
      </w:r>
    </w:p>
    <w:p w:rsidR="002B627B" w:rsidRDefault="002B627B" w:rsidP="002B627B">
      <w:pPr>
        <w:pStyle w:val="BodyText"/>
        <w:spacing w:before="9"/>
        <w:rPr>
          <w:sz w:val="23"/>
        </w:rPr>
      </w:pPr>
    </w:p>
    <w:p w:rsidR="002B627B" w:rsidRDefault="002B627B" w:rsidP="002B627B">
      <w:pPr>
        <w:pStyle w:val="BodyText"/>
        <w:spacing w:line="272" w:lineRule="exact"/>
        <w:ind w:left="100"/>
      </w:pPr>
      <w:r>
        <w:t>Base of operation</w:t>
      </w:r>
    </w:p>
    <w:p w:rsidR="002B627B" w:rsidRDefault="002B627B" w:rsidP="002B627B">
      <w:pPr>
        <w:pStyle w:val="BodyText"/>
        <w:tabs>
          <w:tab w:val="left" w:pos="8967"/>
        </w:tabs>
        <w:spacing w:line="272" w:lineRule="exact"/>
        <w:ind w:left="100"/>
      </w:pPr>
      <w:r>
        <w:t>The</w:t>
      </w:r>
      <w:r>
        <w:rPr>
          <w:spacing w:val="-13"/>
        </w:rPr>
        <w:t xml:space="preserve"> </w:t>
      </w:r>
      <w:r>
        <w:t>operations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association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carried</w:t>
      </w:r>
      <w:r>
        <w:rPr>
          <w:spacing w:val="-15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>School District 51</w:t>
      </w:r>
      <w:r>
        <w:t>.</w:t>
      </w:r>
    </w:p>
    <w:p w:rsidR="002B627B" w:rsidRDefault="002B627B" w:rsidP="002B627B">
      <w:pPr>
        <w:pStyle w:val="BodyText"/>
        <w:rPr>
          <w:sz w:val="23"/>
        </w:rPr>
      </w:pPr>
    </w:p>
    <w:p w:rsidR="002B627B" w:rsidRDefault="002B627B" w:rsidP="002B627B">
      <w:pPr>
        <w:pStyle w:val="BodyText"/>
        <w:spacing w:line="274" w:lineRule="exact"/>
        <w:ind w:left="100"/>
      </w:pPr>
      <w:r>
        <w:t>By-Laws</w:t>
      </w:r>
    </w:p>
    <w:p w:rsidR="002B627B" w:rsidRDefault="002B627B" w:rsidP="002B627B">
      <w:pPr>
        <w:pStyle w:val="BodyText"/>
        <w:spacing w:line="270" w:lineRule="exact"/>
        <w:ind w:left="100"/>
      </w:pPr>
      <w:r>
        <w:rPr>
          <w:w w:val="95"/>
        </w:rPr>
        <w:t>Article 1—Membership</w:t>
      </w:r>
    </w:p>
    <w:p w:rsidR="002B627B" w:rsidRDefault="002B627B" w:rsidP="002B627B">
      <w:pPr>
        <w:pStyle w:val="BodyText"/>
        <w:tabs>
          <w:tab w:val="left" w:pos="5275"/>
        </w:tabs>
        <w:spacing w:before="2" w:line="235" w:lineRule="auto"/>
        <w:ind w:left="100" w:right="1384"/>
      </w:pPr>
      <w:r>
        <w:t>Membership</w:t>
      </w:r>
      <w:r>
        <w:rPr>
          <w:spacing w:val="-17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open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person</w:t>
      </w:r>
      <w:r>
        <w:rPr>
          <w:spacing w:val="-17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member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local</w:t>
      </w:r>
      <w:r>
        <w:rPr>
          <w:spacing w:val="-17"/>
        </w:rPr>
        <w:t xml:space="preserve"> </w:t>
      </w:r>
      <w:r>
        <w:t>teachers’</w:t>
      </w:r>
      <w:r>
        <w:rPr>
          <w:spacing w:val="-17"/>
        </w:rPr>
        <w:t xml:space="preserve"> </w:t>
      </w:r>
      <w:r>
        <w:t>union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 PSA.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membership</w:t>
      </w:r>
      <w:r>
        <w:rPr>
          <w:spacing w:val="-22"/>
        </w:rPr>
        <w:t xml:space="preserve"> </w:t>
      </w:r>
      <w:r>
        <w:t>year</w:t>
      </w:r>
      <w:r>
        <w:rPr>
          <w:spacing w:val="-22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be</w:t>
      </w:r>
      <w:r>
        <w:rPr>
          <w:u w:val="single"/>
        </w:rPr>
        <w:t xml:space="preserve"> </w:t>
      </w:r>
      <w:r>
        <w:rPr>
          <w:u w:val="single"/>
        </w:rPr>
        <w:t>September 2018 through June 2019</w:t>
      </w:r>
      <w:r>
        <w:t>.</w:t>
      </w:r>
    </w:p>
    <w:p w:rsidR="002B627B" w:rsidRDefault="002B627B" w:rsidP="002B627B">
      <w:pPr>
        <w:pStyle w:val="BodyText"/>
        <w:spacing w:before="10"/>
        <w:rPr>
          <w:sz w:val="22"/>
        </w:rPr>
      </w:pPr>
    </w:p>
    <w:p w:rsidR="002B627B" w:rsidRDefault="002B627B" w:rsidP="002B627B">
      <w:pPr>
        <w:pStyle w:val="BodyText"/>
        <w:spacing w:before="1" w:line="272" w:lineRule="exact"/>
        <w:ind w:left="100"/>
      </w:pPr>
      <w:r>
        <w:rPr>
          <w:w w:val="95"/>
        </w:rPr>
        <w:t>Article 2—Fees and Financial Records</w:t>
      </w:r>
    </w:p>
    <w:p w:rsidR="002B627B" w:rsidRDefault="002B627B" w:rsidP="002B627B">
      <w:pPr>
        <w:pStyle w:val="ListParagraph"/>
        <w:numPr>
          <w:ilvl w:val="0"/>
          <w:numId w:val="3"/>
        </w:numPr>
        <w:tabs>
          <w:tab w:val="left" w:pos="311"/>
        </w:tabs>
        <w:spacing w:line="270" w:lineRule="exact"/>
        <w:ind w:firstLine="0"/>
        <w:rPr>
          <w:sz w:val="24"/>
        </w:rPr>
      </w:pPr>
      <w:r>
        <w:rPr>
          <w:sz w:val="24"/>
        </w:rPr>
        <w:t>Membership</w:t>
      </w:r>
      <w:r>
        <w:rPr>
          <w:spacing w:val="-32"/>
          <w:sz w:val="24"/>
        </w:rPr>
        <w:t xml:space="preserve"> </w:t>
      </w:r>
      <w:r>
        <w:rPr>
          <w:sz w:val="24"/>
        </w:rPr>
        <w:t>fees</w:t>
      </w:r>
      <w:r>
        <w:rPr>
          <w:spacing w:val="-32"/>
          <w:sz w:val="24"/>
        </w:rPr>
        <w:t xml:space="preserve"> </w:t>
      </w:r>
      <w:r>
        <w:rPr>
          <w:sz w:val="24"/>
        </w:rPr>
        <w:t>shall</w:t>
      </w:r>
      <w:r>
        <w:rPr>
          <w:spacing w:val="-31"/>
          <w:sz w:val="24"/>
        </w:rPr>
        <w:t xml:space="preserve"> </w:t>
      </w:r>
      <w:r>
        <w:rPr>
          <w:sz w:val="24"/>
        </w:rPr>
        <w:t>be</w:t>
      </w:r>
      <w:r>
        <w:rPr>
          <w:spacing w:val="-3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2"/>
          <w:sz w:val="24"/>
        </w:rPr>
        <w:t xml:space="preserve"> </w:t>
      </w:r>
      <w:r>
        <w:rPr>
          <w:sz w:val="24"/>
        </w:rPr>
        <w:t>by</w:t>
      </w:r>
      <w:r>
        <w:rPr>
          <w:spacing w:val="-31"/>
          <w:sz w:val="24"/>
        </w:rPr>
        <w:t xml:space="preserve"> </w:t>
      </w:r>
      <w:r>
        <w:rPr>
          <w:sz w:val="24"/>
        </w:rPr>
        <w:t>resolution</w:t>
      </w:r>
      <w:r>
        <w:rPr>
          <w:spacing w:val="-32"/>
          <w:sz w:val="24"/>
        </w:rPr>
        <w:t xml:space="preserve"> </w:t>
      </w:r>
      <w:r>
        <w:rPr>
          <w:sz w:val="24"/>
        </w:rPr>
        <w:t>at</w:t>
      </w:r>
      <w:r>
        <w:rPr>
          <w:spacing w:val="-31"/>
          <w:sz w:val="24"/>
        </w:rPr>
        <w:t xml:space="preserve"> </w:t>
      </w:r>
      <w:r>
        <w:rPr>
          <w:sz w:val="24"/>
        </w:rPr>
        <w:t>each</w:t>
      </w:r>
      <w:r>
        <w:rPr>
          <w:spacing w:val="-29"/>
          <w:sz w:val="24"/>
        </w:rPr>
        <w:t xml:space="preserve"> </w:t>
      </w:r>
      <w:r>
        <w:rPr>
          <w:sz w:val="24"/>
        </w:rPr>
        <w:t>annual</w:t>
      </w:r>
      <w:r>
        <w:rPr>
          <w:spacing w:val="-31"/>
          <w:sz w:val="24"/>
        </w:rPr>
        <w:t xml:space="preserve"> </w:t>
      </w:r>
      <w:r>
        <w:rPr>
          <w:sz w:val="24"/>
        </w:rPr>
        <w:t>general</w:t>
      </w:r>
      <w:r>
        <w:rPr>
          <w:spacing w:val="-33"/>
          <w:sz w:val="24"/>
        </w:rPr>
        <w:t xml:space="preserve"> </w:t>
      </w:r>
      <w:r>
        <w:rPr>
          <w:sz w:val="24"/>
        </w:rPr>
        <w:t>meeting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association.</w:t>
      </w:r>
    </w:p>
    <w:p w:rsidR="002B627B" w:rsidRDefault="002B627B" w:rsidP="002B627B">
      <w:pPr>
        <w:pStyle w:val="ListParagraph"/>
        <w:numPr>
          <w:ilvl w:val="0"/>
          <w:numId w:val="3"/>
        </w:numPr>
        <w:tabs>
          <w:tab w:val="left" w:pos="335"/>
        </w:tabs>
        <w:spacing w:before="5" w:line="232" w:lineRule="auto"/>
        <w:ind w:right="620" w:firstLine="0"/>
        <w:rPr>
          <w:sz w:val="24"/>
        </w:rPr>
      </w:pP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financial</w:t>
      </w:r>
      <w:r>
        <w:rPr>
          <w:spacing w:val="-19"/>
          <w:sz w:val="24"/>
        </w:rPr>
        <w:t xml:space="preserve"> </w:t>
      </w:r>
      <w:r>
        <w:rPr>
          <w:sz w:val="24"/>
        </w:rPr>
        <w:t>records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9"/>
          <w:sz w:val="24"/>
        </w:rPr>
        <w:t xml:space="preserve"> </w:t>
      </w:r>
      <w:r>
        <w:rPr>
          <w:sz w:val="24"/>
        </w:rPr>
        <w:t>shall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19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treasurer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shall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open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the membership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executive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parent</w:t>
      </w:r>
      <w:r>
        <w:rPr>
          <w:spacing w:val="-31"/>
          <w:sz w:val="24"/>
        </w:rPr>
        <w:t xml:space="preserve"> </w:t>
      </w:r>
      <w:r>
        <w:rPr>
          <w:sz w:val="24"/>
        </w:rPr>
        <w:t>provincial</w:t>
      </w:r>
      <w:r>
        <w:rPr>
          <w:spacing w:val="-30"/>
          <w:sz w:val="24"/>
        </w:rPr>
        <w:t xml:space="preserve"> </w:t>
      </w:r>
      <w:r>
        <w:rPr>
          <w:sz w:val="24"/>
        </w:rPr>
        <w:t>specialist</w:t>
      </w:r>
      <w:r>
        <w:rPr>
          <w:spacing w:val="-30"/>
          <w:sz w:val="24"/>
        </w:rPr>
        <w:t xml:space="preserve"> </w:t>
      </w:r>
      <w:r>
        <w:rPr>
          <w:sz w:val="24"/>
        </w:rPr>
        <w:t>association.</w:t>
      </w:r>
    </w:p>
    <w:p w:rsidR="002B627B" w:rsidRDefault="002B627B" w:rsidP="002B627B">
      <w:pPr>
        <w:pStyle w:val="BodyText"/>
        <w:spacing w:before="10"/>
        <w:rPr>
          <w:sz w:val="22"/>
        </w:rPr>
      </w:pPr>
    </w:p>
    <w:p w:rsidR="002B627B" w:rsidRDefault="002B627B" w:rsidP="002B627B">
      <w:pPr>
        <w:pStyle w:val="BodyText"/>
        <w:spacing w:line="274" w:lineRule="exact"/>
        <w:ind w:left="100"/>
      </w:pPr>
      <w:r>
        <w:t>3—Officers</w:t>
      </w:r>
    </w:p>
    <w:p w:rsidR="002B627B" w:rsidRDefault="002B627B" w:rsidP="002B627B">
      <w:pPr>
        <w:pStyle w:val="BodyText"/>
        <w:spacing w:before="2" w:line="235" w:lineRule="auto"/>
        <w:ind w:left="100"/>
      </w:pPr>
      <w:r>
        <w:t>The</w:t>
      </w:r>
      <w:r>
        <w:rPr>
          <w:spacing w:val="-37"/>
        </w:rPr>
        <w:t xml:space="preserve"> </w:t>
      </w:r>
      <w:r>
        <w:t>officers</w:t>
      </w:r>
      <w:r>
        <w:rPr>
          <w:spacing w:val="-37"/>
        </w:rPr>
        <w:t xml:space="preserve"> </w:t>
      </w:r>
      <w:r>
        <w:t>shall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president,</w:t>
      </w:r>
      <w:r>
        <w:rPr>
          <w:spacing w:val="-36"/>
        </w:rPr>
        <w:t xml:space="preserve"> </w:t>
      </w:r>
      <w:r>
        <w:t>vice-president,</w:t>
      </w:r>
      <w:r>
        <w:rPr>
          <w:spacing w:val="-37"/>
        </w:rPr>
        <w:t xml:space="preserve"> </w:t>
      </w:r>
      <w:r>
        <w:t>past</w:t>
      </w:r>
      <w:r>
        <w:rPr>
          <w:spacing w:val="-38"/>
        </w:rPr>
        <w:t xml:space="preserve"> </w:t>
      </w:r>
      <w:r>
        <w:t>president,</w:t>
      </w:r>
      <w:r>
        <w:rPr>
          <w:spacing w:val="-37"/>
        </w:rPr>
        <w:t xml:space="preserve"> </w:t>
      </w:r>
      <w:r>
        <w:t>secretary,</w:t>
      </w:r>
      <w:r>
        <w:rPr>
          <w:spacing w:val="-37"/>
        </w:rPr>
        <w:t xml:space="preserve"> </w:t>
      </w:r>
      <w:r>
        <w:t>treasurer,</w:t>
      </w:r>
      <w:r>
        <w:rPr>
          <w:spacing w:val="-35"/>
        </w:rPr>
        <w:t xml:space="preserve"> </w:t>
      </w:r>
      <w:r>
        <w:t>professional</w:t>
      </w:r>
      <w:r>
        <w:rPr>
          <w:spacing w:val="-36"/>
        </w:rPr>
        <w:t xml:space="preserve"> </w:t>
      </w:r>
      <w:r>
        <w:t>development chairperson,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membership</w:t>
      </w:r>
      <w:r>
        <w:rPr>
          <w:spacing w:val="-38"/>
        </w:rPr>
        <w:t xml:space="preserve"> </w:t>
      </w:r>
      <w:r>
        <w:t>coordinator.</w:t>
      </w:r>
    </w:p>
    <w:p w:rsidR="002B627B" w:rsidRDefault="002B627B" w:rsidP="002B627B">
      <w:pPr>
        <w:pStyle w:val="BodyText"/>
        <w:spacing w:line="271" w:lineRule="exact"/>
        <w:ind w:left="100"/>
      </w:pPr>
      <w:r>
        <w:t>Officers shall be elected for a term of one year at the annual general meeting.</w:t>
      </w:r>
    </w:p>
    <w:p w:rsidR="002B627B" w:rsidRDefault="002B627B" w:rsidP="002B627B">
      <w:pPr>
        <w:pStyle w:val="BodyText"/>
        <w:rPr>
          <w:sz w:val="23"/>
        </w:rPr>
      </w:pPr>
    </w:p>
    <w:p w:rsidR="002B627B" w:rsidRDefault="002B627B" w:rsidP="002B627B">
      <w:pPr>
        <w:pStyle w:val="BodyText"/>
        <w:spacing w:line="272" w:lineRule="exact"/>
        <w:ind w:left="100"/>
      </w:pPr>
      <w:r>
        <w:rPr>
          <w:w w:val="95"/>
        </w:rPr>
        <w:t>Article 4—Committees</w:t>
      </w:r>
    </w:p>
    <w:p w:rsidR="002B627B" w:rsidRDefault="002B627B" w:rsidP="002B627B">
      <w:pPr>
        <w:pStyle w:val="ListParagraph"/>
        <w:numPr>
          <w:ilvl w:val="0"/>
          <w:numId w:val="2"/>
        </w:numPr>
        <w:tabs>
          <w:tab w:val="left" w:pos="311"/>
        </w:tabs>
        <w:spacing w:line="270" w:lineRule="exact"/>
        <w:ind w:firstLine="0"/>
        <w:rPr>
          <w:sz w:val="24"/>
        </w:rPr>
      </w:pP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executive</w:t>
      </w:r>
      <w:r>
        <w:rPr>
          <w:spacing w:val="-27"/>
          <w:sz w:val="24"/>
        </w:rPr>
        <w:t xml:space="preserve"> </w:t>
      </w:r>
      <w:r>
        <w:rPr>
          <w:sz w:val="24"/>
        </w:rPr>
        <w:t>committee</w:t>
      </w:r>
      <w:r>
        <w:rPr>
          <w:spacing w:val="-27"/>
          <w:sz w:val="24"/>
        </w:rPr>
        <w:t xml:space="preserve"> </w:t>
      </w:r>
      <w:r>
        <w:rPr>
          <w:sz w:val="24"/>
        </w:rPr>
        <w:t>shall</w:t>
      </w:r>
      <w:r>
        <w:rPr>
          <w:spacing w:val="-27"/>
          <w:sz w:val="24"/>
        </w:rPr>
        <w:t xml:space="preserve"> </w:t>
      </w:r>
      <w:r>
        <w:rPr>
          <w:sz w:val="24"/>
        </w:rPr>
        <w:t>be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officers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association.</w:t>
      </w:r>
    </w:p>
    <w:p w:rsidR="002B627B" w:rsidRDefault="002B627B" w:rsidP="002B627B">
      <w:pPr>
        <w:pStyle w:val="ListParagraph"/>
        <w:numPr>
          <w:ilvl w:val="0"/>
          <w:numId w:val="2"/>
        </w:numPr>
        <w:tabs>
          <w:tab w:val="left" w:pos="335"/>
        </w:tabs>
        <w:spacing w:before="6" w:line="232" w:lineRule="auto"/>
        <w:ind w:right="236" w:firstLine="0"/>
        <w:rPr>
          <w:sz w:val="24"/>
        </w:rPr>
      </w:pPr>
      <w:r>
        <w:rPr>
          <w:sz w:val="24"/>
        </w:rPr>
        <w:t>Committees</w:t>
      </w:r>
      <w:r>
        <w:rPr>
          <w:spacing w:val="-23"/>
          <w:sz w:val="24"/>
        </w:rPr>
        <w:t xml:space="preserve"> </w:t>
      </w:r>
      <w:r>
        <w:rPr>
          <w:sz w:val="24"/>
        </w:rPr>
        <w:t>may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appointed</w:t>
      </w:r>
      <w:r>
        <w:rPr>
          <w:spacing w:val="-23"/>
          <w:sz w:val="24"/>
        </w:rPr>
        <w:t xml:space="preserve"> </w:t>
      </w:r>
      <w:r>
        <w:rPr>
          <w:sz w:val="24"/>
        </w:rPr>
        <w:t>by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executive</w:t>
      </w:r>
      <w:r>
        <w:rPr>
          <w:spacing w:val="-2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2"/>
          <w:sz w:val="24"/>
        </w:rPr>
        <w:t xml:space="preserve"> </w:t>
      </w:r>
      <w:r>
        <w:rPr>
          <w:sz w:val="24"/>
        </w:rPr>
        <w:t>from</w:t>
      </w:r>
      <w:r>
        <w:rPr>
          <w:spacing w:val="-23"/>
          <w:sz w:val="24"/>
        </w:rPr>
        <w:t xml:space="preserve"> </w:t>
      </w:r>
      <w:r>
        <w:rPr>
          <w:sz w:val="24"/>
        </w:rPr>
        <w:t>among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members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association. Such</w:t>
      </w:r>
      <w:r>
        <w:rPr>
          <w:spacing w:val="-31"/>
          <w:sz w:val="24"/>
        </w:rPr>
        <w:t xml:space="preserve"> </w:t>
      </w:r>
      <w:r>
        <w:rPr>
          <w:sz w:val="24"/>
        </w:rPr>
        <w:t>committees</w:t>
      </w:r>
      <w:r>
        <w:rPr>
          <w:spacing w:val="-31"/>
          <w:sz w:val="24"/>
        </w:rPr>
        <w:t xml:space="preserve"> </w:t>
      </w:r>
      <w:r>
        <w:rPr>
          <w:sz w:val="24"/>
        </w:rPr>
        <w:t>shall</w:t>
      </w:r>
      <w:r>
        <w:rPr>
          <w:spacing w:val="-30"/>
          <w:sz w:val="24"/>
        </w:rPr>
        <w:t xml:space="preserve"> </w:t>
      </w:r>
      <w:r>
        <w:rPr>
          <w:sz w:val="24"/>
        </w:rPr>
        <w:t>be</w:t>
      </w:r>
      <w:r>
        <w:rPr>
          <w:spacing w:val="-3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executive</w:t>
      </w:r>
      <w:r>
        <w:rPr>
          <w:spacing w:val="-30"/>
          <w:sz w:val="24"/>
        </w:rPr>
        <w:t xml:space="preserve"> </w:t>
      </w:r>
      <w:r>
        <w:rPr>
          <w:sz w:val="24"/>
        </w:rPr>
        <w:t>committee.</w:t>
      </w:r>
    </w:p>
    <w:p w:rsidR="002B627B" w:rsidRDefault="002B627B" w:rsidP="002B627B">
      <w:pPr>
        <w:pStyle w:val="ListParagraph"/>
        <w:numPr>
          <w:ilvl w:val="0"/>
          <w:numId w:val="2"/>
        </w:numPr>
        <w:tabs>
          <w:tab w:val="left" w:pos="314"/>
        </w:tabs>
        <w:spacing w:line="271" w:lineRule="exact"/>
        <w:ind w:left="313" w:hanging="213"/>
        <w:rPr>
          <w:sz w:val="24"/>
        </w:rPr>
      </w:pPr>
      <w:r>
        <w:rPr>
          <w:sz w:val="24"/>
        </w:rPr>
        <w:t>Wherever</w:t>
      </w:r>
      <w:r>
        <w:rPr>
          <w:spacing w:val="-31"/>
          <w:sz w:val="24"/>
        </w:rPr>
        <w:t xml:space="preserve"> </w:t>
      </w: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vacancy</w:t>
      </w:r>
      <w:r>
        <w:rPr>
          <w:spacing w:val="-31"/>
          <w:sz w:val="24"/>
        </w:rPr>
        <w:t xml:space="preserve"> </w:t>
      </w:r>
      <w:r>
        <w:rPr>
          <w:sz w:val="24"/>
        </w:rPr>
        <w:t>occurs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executive</w:t>
      </w:r>
      <w:r>
        <w:rPr>
          <w:spacing w:val="-3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1"/>
          <w:sz w:val="24"/>
        </w:rPr>
        <w:t xml:space="preserve"> </w:t>
      </w:r>
      <w:r>
        <w:rPr>
          <w:sz w:val="24"/>
        </w:rPr>
        <w:t>through</w:t>
      </w:r>
      <w:r>
        <w:rPr>
          <w:spacing w:val="-32"/>
          <w:sz w:val="24"/>
        </w:rPr>
        <w:t xml:space="preserve"> </w:t>
      </w:r>
      <w:r>
        <w:rPr>
          <w:sz w:val="24"/>
        </w:rPr>
        <w:t>any</w:t>
      </w:r>
      <w:r>
        <w:rPr>
          <w:spacing w:val="-32"/>
          <w:sz w:val="24"/>
        </w:rPr>
        <w:t xml:space="preserve"> </w:t>
      </w:r>
      <w:r>
        <w:rPr>
          <w:sz w:val="24"/>
        </w:rPr>
        <w:t>cause,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9"/>
          <w:sz w:val="24"/>
        </w:rPr>
        <w:t xml:space="preserve"> </w:t>
      </w:r>
      <w:r>
        <w:rPr>
          <w:sz w:val="24"/>
        </w:rPr>
        <w:t>committee</w:t>
      </w:r>
      <w:r>
        <w:rPr>
          <w:spacing w:val="-31"/>
          <w:sz w:val="24"/>
        </w:rPr>
        <w:t xml:space="preserve"> </w:t>
      </w:r>
      <w:r>
        <w:rPr>
          <w:sz w:val="24"/>
        </w:rPr>
        <w:t>shall</w:t>
      </w:r>
    </w:p>
    <w:p w:rsidR="002B627B" w:rsidRDefault="002B627B" w:rsidP="002B627B">
      <w:pPr>
        <w:spacing w:line="271" w:lineRule="exact"/>
        <w:rPr>
          <w:sz w:val="24"/>
        </w:rPr>
        <w:sectPr w:rsidR="002B627B">
          <w:pgSz w:w="12240" w:h="15840"/>
          <w:pgMar w:top="1360" w:right="1000" w:bottom="280" w:left="980" w:header="720" w:footer="720" w:gutter="0"/>
          <w:cols w:space="720"/>
        </w:sectPr>
      </w:pPr>
    </w:p>
    <w:p w:rsidR="002B627B" w:rsidRDefault="002B627B" w:rsidP="002B627B">
      <w:pPr>
        <w:pStyle w:val="BodyText"/>
        <w:spacing w:before="64"/>
        <w:ind w:left="100"/>
      </w:pPr>
      <w:r>
        <w:lastRenderedPageBreak/>
        <w:t>name a member to fill the vacancy until the next general meeting.</w:t>
      </w:r>
    </w:p>
    <w:p w:rsidR="002B627B" w:rsidRDefault="002B627B" w:rsidP="002B627B">
      <w:pPr>
        <w:pStyle w:val="BodyText"/>
        <w:spacing w:before="10"/>
        <w:rPr>
          <w:sz w:val="22"/>
        </w:rPr>
      </w:pPr>
    </w:p>
    <w:p w:rsidR="002B627B" w:rsidRDefault="002B627B" w:rsidP="002B627B">
      <w:pPr>
        <w:pStyle w:val="BodyText"/>
        <w:spacing w:line="272" w:lineRule="exact"/>
        <w:ind w:left="100"/>
      </w:pPr>
      <w:r>
        <w:rPr>
          <w:w w:val="95"/>
        </w:rPr>
        <w:t>Article 5—Meetings</w:t>
      </w:r>
    </w:p>
    <w:p w:rsidR="002B627B" w:rsidRDefault="002B627B" w:rsidP="002B627B">
      <w:pPr>
        <w:pStyle w:val="ListParagraph"/>
        <w:numPr>
          <w:ilvl w:val="0"/>
          <w:numId w:val="1"/>
        </w:numPr>
        <w:tabs>
          <w:tab w:val="left" w:pos="311"/>
        </w:tabs>
        <w:spacing w:before="1" w:line="235" w:lineRule="auto"/>
        <w:ind w:right="211" w:firstLine="0"/>
        <w:rPr>
          <w:sz w:val="24"/>
        </w:rPr>
      </w:pP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annual</w:t>
      </w:r>
      <w:r>
        <w:rPr>
          <w:spacing w:val="-22"/>
          <w:sz w:val="24"/>
        </w:rPr>
        <w:t xml:space="preserve"> </w:t>
      </w:r>
      <w:r>
        <w:rPr>
          <w:sz w:val="24"/>
        </w:rPr>
        <w:t>general</w:t>
      </w:r>
      <w:r>
        <w:rPr>
          <w:spacing w:val="-22"/>
          <w:sz w:val="24"/>
        </w:rPr>
        <w:t xml:space="preserve"> </w:t>
      </w:r>
      <w:r>
        <w:rPr>
          <w:sz w:val="24"/>
        </w:rPr>
        <w:t>meeting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2"/>
          <w:sz w:val="24"/>
        </w:rPr>
        <w:t xml:space="preserve"> </w:t>
      </w:r>
      <w:r>
        <w:rPr>
          <w:sz w:val="24"/>
        </w:rPr>
        <w:t>shall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held</w:t>
      </w:r>
      <w:r>
        <w:rPr>
          <w:spacing w:val="-22"/>
          <w:sz w:val="24"/>
        </w:rPr>
        <w:t xml:space="preserve"> </w:t>
      </w:r>
      <w:r>
        <w:rPr>
          <w:sz w:val="24"/>
        </w:rPr>
        <w:t>each</w:t>
      </w:r>
      <w:r>
        <w:rPr>
          <w:spacing w:val="-22"/>
          <w:sz w:val="24"/>
        </w:rPr>
        <w:t xml:space="preserve"> </w:t>
      </w:r>
      <w:r>
        <w:rPr>
          <w:sz w:val="24"/>
        </w:rPr>
        <w:t>year</w:t>
      </w:r>
      <w:r>
        <w:rPr>
          <w:spacing w:val="-22"/>
          <w:sz w:val="24"/>
        </w:rPr>
        <w:t xml:space="preserve"> </w:t>
      </w:r>
      <w:r>
        <w:rPr>
          <w:sz w:val="24"/>
        </w:rPr>
        <w:t>at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time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place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designated by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executive</w:t>
      </w:r>
      <w:r>
        <w:rPr>
          <w:spacing w:val="-39"/>
          <w:sz w:val="24"/>
        </w:rPr>
        <w:t xml:space="preserve"> </w:t>
      </w:r>
      <w:r>
        <w:rPr>
          <w:sz w:val="24"/>
        </w:rPr>
        <w:t>committee.</w:t>
      </w:r>
    </w:p>
    <w:p w:rsidR="002B627B" w:rsidRDefault="002B627B" w:rsidP="002B627B">
      <w:pPr>
        <w:pStyle w:val="ListParagraph"/>
        <w:numPr>
          <w:ilvl w:val="0"/>
          <w:numId w:val="1"/>
        </w:numPr>
        <w:tabs>
          <w:tab w:val="left" w:pos="335"/>
        </w:tabs>
        <w:spacing w:line="269" w:lineRule="exact"/>
        <w:ind w:left="334" w:hanging="234"/>
        <w:rPr>
          <w:sz w:val="24"/>
        </w:rPr>
      </w:pPr>
      <w:r>
        <w:rPr>
          <w:sz w:val="24"/>
        </w:rPr>
        <w:t>Other</w:t>
      </w:r>
      <w:r>
        <w:rPr>
          <w:spacing w:val="-21"/>
          <w:sz w:val="24"/>
        </w:rPr>
        <w:t xml:space="preserve"> </w:t>
      </w:r>
      <w:r>
        <w:rPr>
          <w:sz w:val="24"/>
        </w:rPr>
        <w:t>general</w:t>
      </w:r>
      <w:r>
        <w:rPr>
          <w:spacing w:val="-21"/>
          <w:sz w:val="24"/>
        </w:rPr>
        <w:t xml:space="preserve"> </w:t>
      </w:r>
      <w:r>
        <w:rPr>
          <w:sz w:val="24"/>
        </w:rPr>
        <w:t>meetings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1"/>
          <w:sz w:val="24"/>
        </w:rPr>
        <w:t xml:space="preserve"> </w:t>
      </w:r>
      <w:r>
        <w:rPr>
          <w:sz w:val="24"/>
        </w:rPr>
        <w:t>shall</w:t>
      </w:r>
      <w:r>
        <w:rPr>
          <w:spacing w:val="-21"/>
          <w:sz w:val="24"/>
        </w:rPr>
        <w:t xml:space="preserve"> </w:t>
      </w:r>
      <w:r>
        <w:rPr>
          <w:sz w:val="24"/>
        </w:rPr>
        <w:t>be</w:t>
      </w:r>
      <w:r>
        <w:rPr>
          <w:spacing w:val="-21"/>
          <w:sz w:val="24"/>
        </w:rPr>
        <w:t xml:space="preserve"> </w:t>
      </w:r>
      <w:r>
        <w:rPr>
          <w:sz w:val="24"/>
        </w:rPr>
        <w:t>held</w:t>
      </w:r>
      <w:r>
        <w:rPr>
          <w:spacing w:val="-21"/>
          <w:sz w:val="24"/>
        </w:rPr>
        <w:t xml:space="preserve"> </w:t>
      </w:r>
      <w:r>
        <w:rPr>
          <w:sz w:val="24"/>
        </w:rPr>
        <w:t>from</w:t>
      </w:r>
      <w:r>
        <w:rPr>
          <w:spacing w:val="-21"/>
          <w:sz w:val="24"/>
        </w:rPr>
        <w:t xml:space="preserve"> </w:t>
      </w:r>
      <w:r>
        <w:rPr>
          <w:sz w:val="24"/>
        </w:rPr>
        <w:t>time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time</w:t>
      </w:r>
      <w:r>
        <w:rPr>
          <w:spacing w:val="-21"/>
          <w:sz w:val="24"/>
        </w:rPr>
        <w:t xml:space="preserve"> </w:t>
      </w:r>
      <w:r>
        <w:rPr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z w:val="24"/>
        </w:rPr>
        <w:t>ordered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executive.</w:t>
      </w:r>
    </w:p>
    <w:p w:rsidR="002B627B" w:rsidRDefault="002B627B" w:rsidP="002B627B">
      <w:pPr>
        <w:pStyle w:val="BodyText"/>
        <w:spacing w:before="11"/>
        <w:rPr>
          <w:sz w:val="22"/>
        </w:rPr>
      </w:pPr>
    </w:p>
    <w:p w:rsidR="002B627B" w:rsidRDefault="002B627B" w:rsidP="002B627B">
      <w:pPr>
        <w:pStyle w:val="BodyText"/>
        <w:spacing w:line="274" w:lineRule="exact"/>
        <w:ind w:left="100"/>
      </w:pPr>
      <w:r>
        <w:rPr>
          <w:w w:val="95"/>
        </w:rPr>
        <w:t>Article 6—Representations to outside agencies</w:t>
      </w:r>
    </w:p>
    <w:p w:rsidR="002B627B" w:rsidRDefault="002B627B" w:rsidP="002B627B">
      <w:pPr>
        <w:pStyle w:val="BodyText"/>
        <w:spacing w:before="3" w:line="235" w:lineRule="auto"/>
        <w:ind w:left="100"/>
      </w:pPr>
      <w:r>
        <w:t>Any</w:t>
      </w:r>
      <w:r>
        <w:rPr>
          <w:spacing w:val="-21"/>
        </w:rPr>
        <w:t xml:space="preserve"> </w:t>
      </w:r>
      <w:r>
        <w:t>representations</w:t>
      </w:r>
      <w:r>
        <w:rPr>
          <w:spacing w:val="-22"/>
        </w:rPr>
        <w:t xml:space="preserve"> </w:t>
      </w:r>
      <w:r>
        <w:t>made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chapter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authority</w:t>
      </w:r>
      <w:r>
        <w:rPr>
          <w:spacing w:val="-20"/>
        </w:rPr>
        <w:t xml:space="preserve"> </w:t>
      </w:r>
      <w:r>
        <w:t>outside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local</w:t>
      </w:r>
      <w:r>
        <w:rPr>
          <w:spacing w:val="-20"/>
        </w:rPr>
        <w:t xml:space="preserve"> </w:t>
      </w:r>
      <w:r>
        <w:t>teachers’</w:t>
      </w:r>
      <w:r>
        <w:rPr>
          <w:spacing w:val="-20"/>
        </w:rPr>
        <w:t xml:space="preserve"> </w:t>
      </w:r>
      <w:r>
        <w:t>union</w:t>
      </w:r>
      <w:r>
        <w:rPr>
          <w:spacing w:val="-20"/>
        </w:rPr>
        <w:t xml:space="preserve"> </w:t>
      </w:r>
      <w:r>
        <w:t>(on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local</w:t>
      </w:r>
      <w:r>
        <w:rPr>
          <w:spacing w:val="-20"/>
        </w:rPr>
        <w:t xml:space="preserve"> </w:t>
      </w:r>
      <w:r>
        <w:t>issue</w:t>
      </w:r>
      <w:r>
        <w:rPr>
          <w:spacing w:val="-20"/>
        </w:rPr>
        <w:t xml:space="preserve"> </w:t>
      </w:r>
      <w:r>
        <w:t>to the school board) or PSA (on a provincial matter to the Ministry of Education) should be conducted through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local</w:t>
      </w:r>
      <w:r>
        <w:rPr>
          <w:spacing w:val="-23"/>
        </w:rPr>
        <w:t xml:space="preserve"> </w:t>
      </w:r>
      <w:r>
        <w:t>teachers’</w:t>
      </w:r>
      <w:r>
        <w:rPr>
          <w:spacing w:val="-23"/>
        </w:rPr>
        <w:t xml:space="preserve"> </w:t>
      </w:r>
      <w:r>
        <w:t>union</w:t>
      </w:r>
      <w:r>
        <w:rPr>
          <w:spacing w:val="-23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EEPSA</w:t>
      </w:r>
      <w:r>
        <w:rPr>
          <w:spacing w:val="-23"/>
        </w:rPr>
        <w:t xml:space="preserve"> </w:t>
      </w:r>
      <w:r>
        <w:t>executive.</w:t>
      </w:r>
    </w:p>
    <w:p w:rsidR="002B544C" w:rsidRDefault="00ED0477"/>
    <w:sectPr w:rsidR="002B544C" w:rsidSect="00355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31288"/>
    <w:multiLevelType w:val="hybridMultilevel"/>
    <w:tmpl w:val="2634F084"/>
    <w:lvl w:ilvl="0" w:tplc="A5DEBC0A">
      <w:start w:val="1"/>
      <w:numFmt w:val="lowerLetter"/>
      <w:lvlText w:val="%1."/>
      <w:lvlJc w:val="left"/>
      <w:pPr>
        <w:ind w:left="100" w:hanging="211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</w:rPr>
    </w:lvl>
    <w:lvl w:ilvl="1" w:tplc="706A1AA2">
      <w:numFmt w:val="bullet"/>
      <w:lvlText w:val="•"/>
      <w:lvlJc w:val="left"/>
      <w:pPr>
        <w:ind w:left="1116" w:hanging="211"/>
      </w:pPr>
      <w:rPr>
        <w:rFonts w:hint="default"/>
      </w:rPr>
    </w:lvl>
    <w:lvl w:ilvl="2" w:tplc="FF98279E">
      <w:numFmt w:val="bullet"/>
      <w:lvlText w:val="•"/>
      <w:lvlJc w:val="left"/>
      <w:pPr>
        <w:ind w:left="2132" w:hanging="211"/>
      </w:pPr>
      <w:rPr>
        <w:rFonts w:hint="default"/>
      </w:rPr>
    </w:lvl>
    <w:lvl w:ilvl="3" w:tplc="3A8EA966">
      <w:numFmt w:val="bullet"/>
      <w:lvlText w:val="•"/>
      <w:lvlJc w:val="left"/>
      <w:pPr>
        <w:ind w:left="3148" w:hanging="211"/>
      </w:pPr>
      <w:rPr>
        <w:rFonts w:hint="default"/>
      </w:rPr>
    </w:lvl>
    <w:lvl w:ilvl="4" w:tplc="3C2267CA">
      <w:numFmt w:val="bullet"/>
      <w:lvlText w:val="•"/>
      <w:lvlJc w:val="left"/>
      <w:pPr>
        <w:ind w:left="4164" w:hanging="211"/>
      </w:pPr>
      <w:rPr>
        <w:rFonts w:hint="default"/>
      </w:rPr>
    </w:lvl>
    <w:lvl w:ilvl="5" w:tplc="41C449D6">
      <w:numFmt w:val="bullet"/>
      <w:lvlText w:val="•"/>
      <w:lvlJc w:val="left"/>
      <w:pPr>
        <w:ind w:left="5180" w:hanging="211"/>
      </w:pPr>
      <w:rPr>
        <w:rFonts w:hint="default"/>
      </w:rPr>
    </w:lvl>
    <w:lvl w:ilvl="6" w:tplc="1DB862DE">
      <w:numFmt w:val="bullet"/>
      <w:lvlText w:val="•"/>
      <w:lvlJc w:val="left"/>
      <w:pPr>
        <w:ind w:left="6196" w:hanging="211"/>
      </w:pPr>
      <w:rPr>
        <w:rFonts w:hint="default"/>
      </w:rPr>
    </w:lvl>
    <w:lvl w:ilvl="7" w:tplc="5FD29498">
      <w:numFmt w:val="bullet"/>
      <w:lvlText w:val="•"/>
      <w:lvlJc w:val="left"/>
      <w:pPr>
        <w:ind w:left="7212" w:hanging="211"/>
      </w:pPr>
      <w:rPr>
        <w:rFonts w:hint="default"/>
      </w:rPr>
    </w:lvl>
    <w:lvl w:ilvl="8" w:tplc="2474C4BA">
      <w:numFmt w:val="bullet"/>
      <w:lvlText w:val="•"/>
      <w:lvlJc w:val="left"/>
      <w:pPr>
        <w:ind w:left="8228" w:hanging="211"/>
      </w:pPr>
      <w:rPr>
        <w:rFonts w:hint="default"/>
      </w:rPr>
    </w:lvl>
  </w:abstractNum>
  <w:abstractNum w:abstractNumId="1" w15:restartNumberingAfterBreak="0">
    <w:nsid w:val="368E1AAD"/>
    <w:multiLevelType w:val="hybridMultilevel"/>
    <w:tmpl w:val="46BE4E00"/>
    <w:lvl w:ilvl="0" w:tplc="E21A8074">
      <w:start w:val="1"/>
      <w:numFmt w:val="lowerLetter"/>
      <w:lvlText w:val="%1."/>
      <w:lvlJc w:val="left"/>
      <w:pPr>
        <w:ind w:left="100" w:hanging="211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</w:rPr>
    </w:lvl>
    <w:lvl w:ilvl="1" w:tplc="85465FFA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2" w:tplc="5B46E7EC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C986D1BC"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CFDA88AE"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EF0A1482"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2F36AFA4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A4A4D984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41140CC0"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2" w15:restartNumberingAfterBreak="0">
    <w:nsid w:val="433C1DEB"/>
    <w:multiLevelType w:val="hybridMultilevel"/>
    <w:tmpl w:val="0F2459F4"/>
    <w:lvl w:ilvl="0" w:tplc="6EEA7B7E">
      <w:start w:val="1"/>
      <w:numFmt w:val="lowerLetter"/>
      <w:lvlText w:val="%1."/>
      <w:lvlJc w:val="left"/>
      <w:pPr>
        <w:ind w:left="100" w:hanging="211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</w:rPr>
    </w:lvl>
    <w:lvl w:ilvl="1" w:tplc="3162D0F2">
      <w:numFmt w:val="bullet"/>
      <w:lvlText w:val="•"/>
      <w:lvlJc w:val="left"/>
      <w:pPr>
        <w:ind w:left="1116" w:hanging="211"/>
      </w:pPr>
      <w:rPr>
        <w:rFonts w:hint="default"/>
      </w:rPr>
    </w:lvl>
    <w:lvl w:ilvl="2" w:tplc="6EC4D970">
      <w:numFmt w:val="bullet"/>
      <w:lvlText w:val="•"/>
      <w:lvlJc w:val="left"/>
      <w:pPr>
        <w:ind w:left="2132" w:hanging="211"/>
      </w:pPr>
      <w:rPr>
        <w:rFonts w:hint="default"/>
      </w:rPr>
    </w:lvl>
    <w:lvl w:ilvl="3" w:tplc="23EC8E6C">
      <w:numFmt w:val="bullet"/>
      <w:lvlText w:val="•"/>
      <w:lvlJc w:val="left"/>
      <w:pPr>
        <w:ind w:left="3148" w:hanging="211"/>
      </w:pPr>
      <w:rPr>
        <w:rFonts w:hint="default"/>
      </w:rPr>
    </w:lvl>
    <w:lvl w:ilvl="4" w:tplc="42F2BA50">
      <w:numFmt w:val="bullet"/>
      <w:lvlText w:val="•"/>
      <w:lvlJc w:val="left"/>
      <w:pPr>
        <w:ind w:left="4164" w:hanging="211"/>
      </w:pPr>
      <w:rPr>
        <w:rFonts w:hint="default"/>
      </w:rPr>
    </w:lvl>
    <w:lvl w:ilvl="5" w:tplc="464E771A">
      <w:numFmt w:val="bullet"/>
      <w:lvlText w:val="•"/>
      <w:lvlJc w:val="left"/>
      <w:pPr>
        <w:ind w:left="5180" w:hanging="211"/>
      </w:pPr>
      <w:rPr>
        <w:rFonts w:hint="default"/>
      </w:rPr>
    </w:lvl>
    <w:lvl w:ilvl="6" w:tplc="A3ACB122">
      <w:numFmt w:val="bullet"/>
      <w:lvlText w:val="•"/>
      <w:lvlJc w:val="left"/>
      <w:pPr>
        <w:ind w:left="6196" w:hanging="211"/>
      </w:pPr>
      <w:rPr>
        <w:rFonts w:hint="default"/>
      </w:rPr>
    </w:lvl>
    <w:lvl w:ilvl="7" w:tplc="05EC75F2">
      <w:numFmt w:val="bullet"/>
      <w:lvlText w:val="•"/>
      <w:lvlJc w:val="left"/>
      <w:pPr>
        <w:ind w:left="7212" w:hanging="211"/>
      </w:pPr>
      <w:rPr>
        <w:rFonts w:hint="default"/>
      </w:rPr>
    </w:lvl>
    <w:lvl w:ilvl="8" w:tplc="33B062B6">
      <w:numFmt w:val="bullet"/>
      <w:lvlText w:val="•"/>
      <w:lvlJc w:val="left"/>
      <w:pPr>
        <w:ind w:left="8228" w:hanging="211"/>
      </w:pPr>
      <w:rPr>
        <w:rFonts w:hint="default"/>
      </w:rPr>
    </w:lvl>
  </w:abstractNum>
  <w:abstractNum w:abstractNumId="3" w15:restartNumberingAfterBreak="0">
    <w:nsid w:val="583A742A"/>
    <w:multiLevelType w:val="hybridMultilevel"/>
    <w:tmpl w:val="9438997C"/>
    <w:lvl w:ilvl="0" w:tplc="2BA0E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7B"/>
    <w:rsid w:val="002B627B"/>
    <w:rsid w:val="003556B2"/>
    <w:rsid w:val="00B251F8"/>
    <w:rsid w:val="00ED0477"/>
    <w:rsid w:val="00F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F44B"/>
  <w14:defaultImageDpi w14:val="32767"/>
  <w15:chartTrackingRefBased/>
  <w15:docId w15:val="{0C8EFB53-ED6A-964D-881B-AFC802E2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27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627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627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B627B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Stewart</dc:creator>
  <cp:keywords/>
  <dc:description/>
  <cp:lastModifiedBy>Jamie Stewart</cp:lastModifiedBy>
  <cp:revision>3</cp:revision>
  <dcterms:created xsi:type="dcterms:W3CDTF">2018-11-27T06:14:00Z</dcterms:created>
  <dcterms:modified xsi:type="dcterms:W3CDTF">2018-11-27T06:15:00Z</dcterms:modified>
</cp:coreProperties>
</file>