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4B64" w:rsidRDefault="00BF4031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Agenda – Kootenay Boundary Outdoor Educators Meeting </w:t>
      </w:r>
    </w:p>
    <w:p w14:paraId="00000002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Date - February 21</w:t>
      </w:r>
      <w:r>
        <w:rPr>
          <w:rFonts w:ascii="Calibri" w:eastAsia="Calibri" w:hAnsi="Calibri" w:cs="Calibri"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</w:rPr>
        <w:t>, 2019</w:t>
      </w:r>
    </w:p>
    <w:p w14:paraId="00000003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Location - Hutton Elementary Room 5</w:t>
      </w:r>
    </w:p>
    <w:p w14:paraId="00000004" w14:textId="77777777" w:rsidR="00514B64" w:rsidRDefault="00514B64">
      <w:pPr>
        <w:rPr>
          <w:rFonts w:ascii="Calibri" w:eastAsia="Calibri" w:hAnsi="Calibri" w:cs="Calibri"/>
          <w:sz w:val="28"/>
          <w:szCs w:val="28"/>
        </w:rPr>
      </w:pPr>
    </w:p>
    <w:p w14:paraId="00000005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Call to order: President Jamie Stewart called the meeting to order at 4:23 pm. In attendance were Jamie Stewart, Ryan McGregor, Sharon Peron, Sarah Mace, Wanda Hecht, Shannon Wolf, Jamey Johnson, and Sarah Bond</w:t>
      </w:r>
    </w:p>
    <w:p w14:paraId="00000006" w14:textId="77777777" w:rsidR="00514B64" w:rsidRDefault="00514B64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Catching up:</w:t>
      </w:r>
    </w:p>
    <w:p w14:paraId="00000008" w14:textId="77777777" w:rsidR="00514B64" w:rsidRDefault="00BF403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Jamie S. &amp; Ryan working towards</w:t>
      </w:r>
      <w:r>
        <w:rPr>
          <w:rFonts w:ascii="Calibri" w:eastAsia="Calibri" w:hAnsi="Calibri" w:cs="Calibri"/>
          <w:sz w:val="28"/>
          <w:szCs w:val="28"/>
        </w:rPr>
        <w:t xml:space="preserve"> an outdoor school program</w:t>
      </w:r>
    </w:p>
    <w:p w14:paraId="00000009" w14:textId="77777777" w:rsidR="00514B64" w:rsidRDefault="00BF403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Sharon &amp; Jamie S. having lots of success with outdoor programs</w:t>
      </w:r>
    </w:p>
    <w:p w14:paraId="0000000A" w14:textId="77777777" w:rsidR="00514B64" w:rsidRDefault="00BF403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Shannon teaching OL at GFSS this semester (Jamey J. last semester)</w:t>
      </w:r>
    </w:p>
    <w:p w14:paraId="0000000B" w14:textId="77777777" w:rsidR="00514B64" w:rsidRDefault="00BF403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Outside routines a lot at elementary schools but only a few teachers pursuing the full day outdoor </w:t>
      </w:r>
      <w:r>
        <w:rPr>
          <w:rFonts w:ascii="Calibri" w:eastAsia="Calibri" w:hAnsi="Calibri" w:cs="Calibri"/>
          <w:sz w:val="28"/>
          <w:szCs w:val="28"/>
        </w:rPr>
        <w:t>school once a week</w:t>
      </w:r>
    </w:p>
    <w:p w14:paraId="0000000C" w14:textId="77777777" w:rsidR="00514B64" w:rsidRDefault="00BF4031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Sharon is working on a Re-Wilding Area at </w:t>
      </w:r>
      <w:proofErr w:type="spellStart"/>
      <w:r>
        <w:rPr>
          <w:rFonts w:ascii="Calibri" w:eastAsia="Calibri" w:hAnsi="Calibri" w:cs="Calibri"/>
          <w:sz w:val="28"/>
          <w:szCs w:val="28"/>
        </w:rPr>
        <w:t>Perley</w:t>
      </w:r>
      <w:proofErr w:type="spellEnd"/>
    </w:p>
    <w:p w14:paraId="0000000D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E" w14:textId="77777777" w:rsidR="00514B64" w:rsidRDefault="00BF4031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EEPSA business:</w:t>
      </w:r>
    </w:p>
    <w:p w14:paraId="0000000F" w14:textId="77777777" w:rsidR="00514B64" w:rsidRDefault="00BF4031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Jamie Stewart (president) clarified what EEPSA and KBOE are for new members</w:t>
      </w:r>
    </w:p>
    <w:p w14:paraId="00000010" w14:textId="77777777" w:rsidR="00514B64" w:rsidRDefault="00BF4031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Treasurer’s Report: We currently have $340.00. We are planning to use the majority of this fun</w:t>
      </w:r>
      <w:r>
        <w:rPr>
          <w:rFonts w:ascii="Calibri" w:eastAsia="Calibri" w:hAnsi="Calibri" w:cs="Calibri"/>
          <w:sz w:val="28"/>
          <w:szCs w:val="28"/>
        </w:rPr>
        <w:t>ding for spring workshops and events</w:t>
      </w:r>
    </w:p>
    <w:p w14:paraId="00000011" w14:textId="77777777" w:rsidR="00514B64" w:rsidRDefault="00514B64">
      <w:pPr>
        <w:ind w:firstLine="720"/>
        <w:rPr>
          <w:rFonts w:ascii="Calibri" w:eastAsia="Calibri" w:hAnsi="Calibri" w:cs="Calibri"/>
          <w:sz w:val="28"/>
          <w:szCs w:val="28"/>
        </w:rPr>
      </w:pPr>
    </w:p>
    <w:p w14:paraId="00000012" w14:textId="77777777" w:rsidR="00514B64" w:rsidRDefault="00BF4031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Agriculture society update:</w:t>
      </w:r>
    </w:p>
    <w:p w14:paraId="00000013" w14:textId="77777777" w:rsidR="00514B64" w:rsidRDefault="00BF403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Shannon reported that Seedy Saturday has been tentatively scheduled for April 6; the Agriculture Society would like KBOE to have a table there. Discussion about the proposal was positive, an</w:t>
      </w:r>
      <w:r>
        <w:rPr>
          <w:rFonts w:ascii="Calibri" w:eastAsia="Calibri" w:hAnsi="Calibri" w:cs="Calibri"/>
          <w:sz w:val="28"/>
          <w:szCs w:val="28"/>
        </w:rPr>
        <w:t xml:space="preserve">d members agreed that it </w:t>
      </w:r>
      <w:proofErr w:type="gramStart"/>
      <w:r>
        <w:rPr>
          <w:rFonts w:ascii="Calibri" w:eastAsia="Calibri" w:hAnsi="Calibri" w:cs="Calibri"/>
          <w:sz w:val="28"/>
          <w:szCs w:val="28"/>
        </w:rPr>
        <w:t>would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be a good idea to promote KBOE and connect to the community. Shannon Wolf made a motion that we have a KBOE table at Seedy Saturday, seconded by Jamie Stewart. Carried unanimously.</w:t>
      </w:r>
    </w:p>
    <w:p w14:paraId="00000014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15" w14:textId="77777777" w:rsidR="00514B64" w:rsidRDefault="00BF4031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Spring workshop planning: </w:t>
      </w:r>
    </w:p>
    <w:p w14:paraId="00000016" w14:textId="77777777" w:rsidR="00514B64" w:rsidRDefault="00BF4031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Jamie Stewart c</w:t>
      </w:r>
      <w:r>
        <w:rPr>
          <w:rFonts w:ascii="Calibri" w:eastAsia="Calibri" w:hAnsi="Calibri" w:cs="Calibri"/>
          <w:sz w:val="28"/>
          <w:szCs w:val="28"/>
        </w:rPr>
        <w:t xml:space="preserve">onfirmed that Duncan (CBEEN Exec. Dir.) </w:t>
      </w:r>
      <w:proofErr w:type="gramStart"/>
      <w:r>
        <w:rPr>
          <w:rFonts w:ascii="Calibri" w:eastAsia="Calibri" w:hAnsi="Calibri" w:cs="Calibri"/>
          <w:sz w:val="28"/>
          <w:szCs w:val="28"/>
        </w:rPr>
        <w:t>can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help fund our workshop (either Coyote Guide Mentoring full-day workshop or Stories of </w:t>
      </w:r>
      <w:r>
        <w:rPr>
          <w:rFonts w:ascii="Calibri" w:eastAsia="Calibri" w:hAnsi="Calibri" w:cs="Calibri"/>
          <w:sz w:val="28"/>
          <w:szCs w:val="28"/>
        </w:rPr>
        <w:lastRenderedPageBreak/>
        <w:t xml:space="preserve">Connection half-day workshop) but it would have to be at Nancy Greene in May/June and likely partner with Trail &amp; </w:t>
      </w:r>
      <w:proofErr w:type="spellStart"/>
      <w:r>
        <w:rPr>
          <w:rFonts w:ascii="Calibri" w:eastAsia="Calibri" w:hAnsi="Calibri" w:cs="Calibri"/>
          <w:sz w:val="28"/>
          <w:szCs w:val="28"/>
        </w:rPr>
        <w:t>Rossland</w:t>
      </w:r>
      <w:proofErr w:type="spellEnd"/>
      <w:r>
        <w:rPr>
          <w:rFonts w:ascii="Calibri" w:eastAsia="Calibri" w:hAnsi="Calibri" w:cs="Calibri"/>
          <w:sz w:val="28"/>
          <w:szCs w:val="28"/>
        </w:rPr>
        <w:t>. Ja</w:t>
      </w:r>
      <w:r>
        <w:rPr>
          <w:rFonts w:ascii="Calibri" w:eastAsia="Calibri" w:hAnsi="Calibri" w:cs="Calibri"/>
          <w:sz w:val="28"/>
          <w:szCs w:val="28"/>
        </w:rPr>
        <w:t>mie will put options out to a wider pool to gauge interest so that we can decide which workshop to pursue</w:t>
      </w:r>
    </w:p>
    <w:p w14:paraId="00000017" w14:textId="77777777" w:rsidR="00514B64" w:rsidRDefault="00BF4031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Wanda has organized a rope-making workshop with Carol James on Friday, April 5th (opportunity for all teachers in the district)</w:t>
      </w:r>
    </w:p>
    <w:p w14:paraId="00000018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19" w14:textId="77777777" w:rsidR="00514B64" w:rsidRDefault="00BF4031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Greening school grou</w:t>
      </w:r>
      <w:r>
        <w:rPr>
          <w:rFonts w:ascii="Calibri" w:eastAsia="Calibri" w:hAnsi="Calibri" w:cs="Calibri"/>
          <w:sz w:val="28"/>
          <w:szCs w:val="28"/>
        </w:rPr>
        <w:t xml:space="preserve">nds grant opportunity: </w:t>
      </w:r>
    </w:p>
    <w:p w14:paraId="0000001A" w14:textId="77777777" w:rsidR="00514B64" w:rsidRDefault="00BF4031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Jamie S. and Sharon were connected to this opportunity through Randy </w:t>
      </w:r>
      <w:proofErr w:type="spellStart"/>
      <w:r>
        <w:rPr>
          <w:rFonts w:ascii="Calibri" w:eastAsia="Calibri" w:hAnsi="Calibri" w:cs="Calibri"/>
          <w:sz w:val="28"/>
          <w:szCs w:val="28"/>
        </w:rPr>
        <w:t>Treerise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Applications are due March 1st, and the project must </w:t>
      </w:r>
      <w:proofErr w:type="spellStart"/>
      <w:r>
        <w:rPr>
          <w:rFonts w:ascii="Calibri" w:eastAsia="Calibri" w:hAnsi="Calibri" w:cs="Calibri"/>
          <w:sz w:val="28"/>
          <w:szCs w:val="28"/>
        </w:rPr>
        <w:t>centre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on tree planting, although it could be part of a larger project; all agreed that it is a really cool opportunity, but</w:t>
      </w:r>
      <w:r>
        <w:rPr>
          <w:rFonts w:ascii="Calibri" w:eastAsia="Calibri" w:hAnsi="Calibri" w:cs="Calibri"/>
          <w:sz w:val="28"/>
          <w:szCs w:val="28"/>
        </w:rPr>
        <w:t xml:space="preserve"> difficult to pursue with the deadline so close. Sharon Peron is planning to submit an application</w:t>
      </w:r>
    </w:p>
    <w:p w14:paraId="0000001B" w14:textId="77777777" w:rsidR="00514B64" w:rsidRDefault="00BF4031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Healthy Schools Coordinator could be helpful with grant applications</w:t>
      </w:r>
    </w:p>
    <w:p w14:paraId="0000001C" w14:textId="77777777" w:rsidR="00514B64" w:rsidRDefault="00BF4031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RDKB could possibly be involved in the future (Sharon has been successful applying to RD</w:t>
      </w:r>
      <w:r>
        <w:rPr>
          <w:rFonts w:ascii="Calibri" w:eastAsia="Calibri" w:hAnsi="Calibri" w:cs="Calibri"/>
          <w:sz w:val="28"/>
          <w:szCs w:val="28"/>
        </w:rPr>
        <w:t xml:space="preserve">KB for </w:t>
      </w:r>
      <w:proofErr w:type="spellStart"/>
      <w:r>
        <w:rPr>
          <w:rFonts w:ascii="Calibri" w:eastAsia="Calibri" w:hAnsi="Calibri" w:cs="Calibri"/>
          <w:sz w:val="28"/>
          <w:szCs w:val="28"/>
        </w:rPr>
        <w:t>Perley’s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greening project)</w:t>
      </w:r>
    </w:p>
    <w:p w14:paraId="0000001D" w14:textId="77777777" w:rsidR="00514B64" w:rsidRDefault="00BF4031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Dave Carlyle is a possible builder for projects</w:t>
      </w:r>
    </w:p>
    <w:p w14:paraId="0000001E" w14:textId="77777777" w:rsidR="00514B64" w:rsidRDefault="00BF4031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Jamey J. &amp; Shannon will check about greenhouse &amp; former landscaping plan for GFSS to find out if this idea can gain traction again</w:t>
      </w:r>
    </w:p>
    <w:p w14:paraId="0000001F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20" w14:textId="77777777" w:rsidR="00514B64" w:rsidRDefault="00BF4031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News/updates/achievements/opportunities:</w:t>
      </w:r>
    </w:p>
    <w:p w14:paraId="00000021" w14:textId="77777777" w:rsidR="00514B64" w:rsidRDefault="00BF4031">
      <w:pPr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4-schools (West) have taken on Coyote Guide as base for routines outside, and creating a passion for writing through sit spots. Midway needs more trees at the school</w:t>
      </w:r>
    </w:p>
    <w:p w14:paraId="00000022" w14:textId="77777777" w:rsidR="00514B64" w:rsidRDefault="00BF4031">
      <w:pPr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Norm ([250-999-1514] rock balancer in Midway) has come into schools in the past to teach h</w:t>
      </w:r>
      <w:r>
        <w:rPr>
          <w:rFonts w:ascii="Calibri" w:eastAsia="Calibri" w:hAnsi="Calibri" w:cs="Calibri"/>
          <w:sz w:val="28"/>
          <w:szCs w:val="28"/>
        </w:rPr>
        <w:t>ow to build rock-balancing structures, and would be open to coming into other schools as well</w:t>
      </w:r>
    </w:p>
    <w:p w14:paraId="00000023" w14:textId="77777777" w:rsidR="00514B64" w:rsidRDefault="00BF4031">
      <w:pPr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Vegetable peeler &amp; sticks is a great way to help focus students’ attention during Sit Spot times, or to have students </w:t>
      </w:r>
      <w:proofErr w:type="spellStart"/>
      <w:r>
        <w:rPr>
          <w:rFonts w:ascii="Calibri" w:eastAsia="Calibri" w:hAnsi="Calibri" w:cs="Calibri"/>
          <w:sz w:val="28"/>
          <w:szCs w:val="28"/>
        </w:rPr>
        <w:t>widdle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without a knife</w:t>
      </w:r>
    </w:p>
    <w:p w14:paraId="00000024" w14:textId="77777777" w:rsidR="00514B64" w:rsidRDefault="00BF4031">
      <w:pPr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GFSS is exploring the</w:t>
      </w:r>
      <w:r>
        <w:rPr>
          <w:rFonts w:ascii="Calibri" w:eastAsia="Calibri" w:hAnsi="Calibri" w:cs="Calibri"/>
          <w:sz w:val="28"/>
          <w:szCs w:val="28"/>
        </w:rPr>
        <w:t xml:space="preserve"> option of running English from an Indigenous perspective next year</w:t>
      </w:r>
    </w:p>
    <w:p w14:paraId="00000025" w14:textId="77777777" w:rsidR="00514B64" w:rsidRDefault="00BF4031">
      <w:pPr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Colin Adamson (JL Crowe teacher) is running Avalanche Safety for Outdoor Leadership class at GFSS; Jamie Stewart would like to know about any elementary programming. Shannon will connect w</w:t>
      </w:r>
      <w:r>
        <w:rPr>
          <w:rFonts w:ascii="Calibri" w:eastAsia="Calibri" w:hAnsi="Calibri" w:cs="Calibri"/>
          <w:sz w:val="28"/>
          <w:szCs w:val="28"/>
        </w:rPr>
        <w:t>ith Colin and ask</w:t>
      </w:r>
    </w:p>
    <w:p w14:paraId="00000026" w14:textId="77777777" w:rsidR="00514B64" w:rsidRDefault="00BF4031">
      <w:pPr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CBEEN Leadership Circle workshop is at </w:t>
      </w:r>
      <w:proofErr w:type="spellStart"/>
      <w:r>
        <w:rPr>
          <w:rFonts w:ascii="Calibri" w:eastAsia="Calibri" w:hAnsi="Calibri" w:cs="Calibri"/>
          <w:sz w:val="28"/>
          <w:szCs w:val="28"/>
        </w:rPr>
        <w:t>Nipika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April 26-28; we can send 3 people from SD51 this year. Contact Jamie S. if you’re interested</w:t>
      </w:r>
    </w:p>
    <w:p w14:paraId="00000027" w14:textId="77777777" w:rsidR="00514B64" w:rsidRDefault="00514B64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00000028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Resources:</w:t>
      </w:r>
    </w:p>
    <w:p w14:paraId="00000029" w14:textId="77777777" w:rsidR="00514B64" w:rsidRDefault="00BF4031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Not Extinct</w:t>
      </w:r>
    </w:p>
    <w:p w14:paraId="0000002A" w14:textId="77777777" w:rsidR="00514B64" w:rsidRDefault="00BF4031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Look to the Mountain</w:t>
      </w:r>
    </w:p>
    <w:p w14:paraId="0000002B" w14:textId="77777777" w:rsidR="00514B64" w:rsidRDefault="00BF4031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Living Things</w:t>
      </w:r>
    </w:p>
    <w:p w14:paraId="0000002C" w14:textId="77777777" w:rsidR="00514B64" w:rsidRDefault="00BF4031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Him Standing</w:t>
      </w:r>
    </w:p>
    <w:p w14:paraId="0000002D" w14:textId="77777777" w:rsidR="00514B64" w:rsidRDefault="00BF4031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CBEEN book ordering system</w:t>
      </w:r>
    </w:p>
    <w:p w14:paraId="0000002E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2F" w14:textId="77777777" w:rsidR="00514B64" w:rsidRDefault="00BF40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Next meeting:  Thursday, April 4 after school (~4:15), location TBA</w:t>
      </w:r>
    </w:p>
    <w:p w14:paraId="00000030" w14:textId="77777777" w:rsidR="00514B64" w:rsidRDefault="00514B64"/>
    <w:sectPr w:rsidR="00514B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F0"/>
    <w:multiLevelType w:val="multilevel"/>
    <w:tmpl w:val="B8C4E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CF4941"/>
    <w:multiLevelType w:val="multilevel"/>
    <w:tmpl w:val="07442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020C0"/>
    <w:multiLevelType w:val="multilevel"/>
    <w:tmpl w:val="5A48D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D72EE1"/>
    <w:multiLevelType w:val="multilevel"/>
    <w:tmpl w:val="5036A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D132C2"/>
    <w:multiLevelType w:val="multilevel"/>
    <w:tmpl w:val="D1125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452720"/>
    <w:multiLevelType w:val="multilevel"/>
    <w:tmpl w:val="6C1CD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0A351A"/>
    <w:multiLevelType w:val="multilevel"/>
    <w:tmpl w:val="C1E2A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64"/>
    <w:rsid w:val="001D40E8"/>
    <w:rsid w:val="00514B64"/>
    <w:rsid w:val="00B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4C141-3FDE-4FC2-91D0-0E2124F7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Metcalfe</dc:creator>
  <cp:lastModifiedBy>Selina Metcalfe</cp:lastModifiedBy>
  <cp:revision>2</cp:revision>
  <dcterms:created xsi:type="dcterms:W3CDTF">2019-03-11T20:10:00Z</dcterms:created>
  <dcterms:modified xsi:type="dcterms:W3CDTF">2019-03-11T20:10:00Z</dcterms:modified>
</cp:coreProperties>
</file>